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2C" w:rsidRPr="00931626" w:rsidRDefault="00244D2C" w:rsidP="00244D2C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  <w:r w:rsidRPr="00931626">
        <w:rPr>
          <w:rFonts w:ascii="ComicSansMS,Bold" w:hAnsi="ComicSansMS,Bold" w:cs="ComicSansMS,Bold"/>
          <w:b/>
          <w:bCs/>
          <w:color w:val="000000"/>
          <w:sz w:val="24"/>
          <w:szCs w:val="24"/>
        </w:rPr>
        <w:t>Testi facilitati e semplificati</w:t>
      </w:r>
    </w:p>
    <w:p w:rsidR="00244D2C" w:rsidRPr="00931626" w:rsidRDefault="00244D2C" w:rsidP="00244D2C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color w:val="000000"/>
          <w:sz w:val="24"/>
          <w:szCs w:val="24"/>
        </w:rPr>
      </w:pPr>
      <w:r w:rsidRPr="00931626">
        <w:rPr>
          <w:rFonts w:ascii="ComicSansMS,Bold" w:hAnsi="ComicSansMS,Bold" w:cs="ComicSansMS,Bold"/>
          <w:b/>
          <w:bCs/>
          <w:color w:val="000000"/>
          <w:sz w:val="24"/>
          <w:szCs w:val="24"/>
        </w:rPr>
        <w:t>per le scuole secondarie</w:t>
      </w:r>
    </w:p>
    <w:p w:rsidR="00244D2C" w:rsidRDefault="00244D2C" w:rsidP="00244D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AA.VV., R</w:t>
      </w:r>
      <w:r>
        <w:rPr>
          <w:rFonts w:ascii="ComicSansMS" w:hAnsi="ComicSansMS" w:cs="ComicSansMS"/>
          <w:color w:val="000000"/>
          <w:sz w:val="25"/>
          <w:szCs w:val="25"/>
        </w:rPr>
        <w:t xml:space="preserve">accontare la storia (per la scuola media), </w:t>
      </w:r>
      <w:r>
        <w:rPr>
          <w:rFonts w:ascii="ComicSansMS" w:hAnsi="ComicSansMS" w:cs="ComicSansMS"/>
          <w:color w:val="000000"/>
          <w:sz w:val="24"/>
          <w:szCs w:val="24"/>
        </w:rPr>
        <w:t>4 Voll., Bergamo, Sestante.</w:t>
      </w:r>
    </w:p>
    <w:p w:rsidR="00244D2C" w:rsidRDefault="00244D2C" w:rsidP="00244D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ARMATI S., </w:t>
      </w:r>
      <w:r>
        <w:rPr>
          <w:rFonts w:ascii="ComicSansMS" w:hAnsi="ComicSansMS" w:cs="ComicSansMS"/>
          <w:color w:val="000000"/>
          <w:sz w:val="25"/>
          <w:szCs w:val="25"/>
        </w:rPr>
        <w:t>Il libro di matematica e scienze. Percorsi di matematica e scienze per gli utenti dei CTP</w:t>
      </w:r>
      <w:r>
        <w:rPr>
          <w:rFonts w:ascii="ComicSansMS" w:hAnsi="ComicSansMS" w:cs="ComicSansMS"/>
          <w:color w:val="000000"/>
          <w:sz w:val="24"/>
          <w:szCs w:val="24"/>
        </w:rPr>
        <w:t>, Torino,</w:t>
      </w:r>
    </w:p>
    <w:p w:rsidR="00244D2C" w:rsidRDefault="00244D2C" w:rsidP="00244D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Loescher.</w:t>
      </w:r>
    </w:p>
    <w:p w:rsidR="00244D2C" w:rsidRDefault="00244D2C" w:rsidP="00244D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5"/>
          <w:szCs w:val="25"/>
        </w:rPr>
        <w:t xml:space="preserve">BIANCHI F., FARELLO P., SCATAGLINI C. </w:t>
      </w:r>
      <w:r>
        <w:rPr>
          <w:rFonts w:ascii="ComicSansMS" w:hAnsi="ComicSansMS" w:cs="ComicSansMS"/>
          <w:color w:val="000000"/>
          <w:sz w:val="24"/>
          <w:szCs w:val="24"/>
        </w:rPr>
        <w:t>Storia facile per le scuole superiori. Unità didattiche semplificate</w:t>
      </w:r>
    </w:p>
    <w:p w:rsidR="00244D2C" w:rsidRDefault="00244D2C" w:rsidP="00244D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5"/>
          <w:szCs w:val="25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dalla preistoria al XIV secolo, </w:t>
      </w:r>
      <w:r>
        <w:rPr>
          <w:rFonts w:ascii="ComicSansMS" w:hAnsi="ComicSansMS" w:cs="ComicSansMS"/>
          <w:color w:val="000000"/>
          <w:sz w:val="25"/>
          <w:szCs w:val="25"/>
        </w:rPr>
        <w:t xml:space="preserve">Trento, </w:t>
      </w:r>
      <w:proofErr w:type="spellStart"/>
      <w:r>
        <w:rPr>
          <w:rFonts w:ascii="ComicSansMS" w:hAnsi="ComicSansMS" w:cs="ComicSansMS"/>
          <w:color w:val="000000"/>
          <w:sz w:val="25"/>
          <w:szCs w:val="25"/>
        </w:rPr>
        <w:t>Erickson</w:t>
      </w:r>
      <w:proofErr w:type="spellEnd"/>
      <w:r>
        <w:rPr>
          <w:rFonts w:ascii="ComicSansMS" w:hAnsi="ComicSansMS" w:cs="ComicSansMS"/>
          <w:color w:val="000000"/>
          <w:sz w:val="25"/>
          <w:szCs w:val="25"/>
        </w:rPr>
        <w:t>.</w:t>
      </w:r>
    </w:p>
    <w:p w:rsidR="00244D2C" w:rsidRDefault="00244D2C" w:rsidP="00244D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BORRI A., </w:t>
      </w:r>
      <w:r>
        <w:rPr>
          <w:rFonts w:ascii="ComicSansMS" w:hAnsi="ComicSansMS" w:cs="ComicSansMS"/>
          <w:color w:val="000000"/>
          <w:sz w:val="25"/>
          <w:szCs w:val="25"/>
        </w:rPr>
        <w:t>Il libro di storia e geografia. Percorsi di storia, geografia e cittadinanza per gli utenti dei CTP</w:t>
      </w:r>
      <w:r>
        <w:rPr>
          <w:rFonts w:ascii="ComicSansMS" w:hAnsi="ComicSansMS" w:cs="ComicSansMS"/>
          <w:color w:val="000000"/>
          <w:sz w:val="24"/>
          <w:szCs w:val="24"/>
        </w:rPr>
        <w:t>,</w:t>
      </w:r>
    </w:p>
    <w:p w:rsidR="00244D2C" w:rsidRDefault="00244D2C" w:rsidP="00244D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Torino, Loescher.</w:t>
      </w:r>
    </w:p>
    <w:p w:rsidR="00244D2C" w:rsidRDefault="00244D2C" w:rsidP="00244D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CARAMAGNO </w:t>
      </w: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U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 xml:space="preserve">., </w:t>
      </w:r>
      <w:proofErr w:type="spellStart"/>
      <w:r>
        <w:rPr>
          <w:rFonts w:ascii="ComicSansMS" w:hAnsi="ComicSansMS" w:cs="ComicSansMS"/>
          <w:color w:val="000000"/>
          <w:sz w:val="25"/>
          <w:szCs w:val="25"/>
        </w:rPr>
        <w:t>Matematicamica</w:t>
      </w:r>
      <w:proofErr w:type="spellEnd"/>
      <w:r>
        <w:rPr>
          <w:rFonts w:ascii="ComicSansMS" w:hAnsi="ComicSansMS" w:cs="ComicSansMS"/>
          <w:color w:val="000000"/>
          <w:sz w:val="25"/>
          <w:szCs w:val="25"/>
        </w:rPr>
        <w:t xml:space="preserve">. Quaderno-Testo facilitato per studenti, </w:t>
      </w:r>
      <w:r>
        <w:rPr>
          <w:rFonts w:ascii="ComicSansMS" w:hAnsi="ComicSansMS" w:cs="ComicSansMS"/>
          <w:color w:val="000000"/>
          <w:sz w:val="24"/>
          <w:szCs w:val="24"/>
        </w:rPr>
        <w:t>Bergamo, Sestante Edizioni.</w:t>
      </w:r>
    </w:p>
    <w:p w:rsidR="00244D2C" w:rsidRDefault="00244D2C" w:rsidP="00244D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CARAMAGNO </w:t>
      </w: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U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 xml:space="preserve">., </w:t>
      </w:r>
      <w:proofErr w:type="spellStart"/>
      <w:r>
        <w:rPr>
          <w:rFonts w:ascii="ComicSansMS" w:hAnsi="ComicSansMS" w:cs="ComicSansMS"/>
          <w:color w:val="000000"/>
          <w:sz w:val="25"/>
          <w:szCs w:val="25"/>
        </w:rPr>
        <w:t>Scienzamica</w:t>
      </w:r>
      <w:proofErr w:type="spellEnd"/>
      <w:r>
        <w:rPr>
          <w:rFonts w:ascii="ComicSansMS" w:hAnsi="ComicSansMS" w:cs="ComicSansMS"/>
          <w:color w:val="000000"/>
          <w:sz w:val="25"/>
          <w:szCs w:val="25"/>
        </w:rPr>
        <w:t xml:space="preserve">. Testo facilitato di scienze per studenti dei Centri TP </w:t>
      </w:r>
      <w:proofErr w:type="spellStart"/>
      <w:r>
        <w:rPr>
          <w:rFonts w:ascii="ComicSansMS" w:hAnsi="ComicSansMS" w:cs="ComicSansMS"/>
          <w:color w:val="000000"/>
          <w:sz w:val="25"/>
          <w:szCs w:val="25"/>
        </w:rPr>
        <w:t>Eda</w:t>
      </w:r>
      <w:proofErr w:type="spellEnd"/>
      <w:r>
        <w:rPr>
          <w:rFonts w:ascii="ComicSansMS" w:hAnsi="ComicSansMS" w:cs="ComicSansMS"/>
          <w:color w:val="000000"/>
          <w:sz w:val="25"/>
          <w:szCs w:val="25"/>
        </w:rPr>
        <w:t xml:space="preserve">, </w:t>
      </w:r>
      <w:r>
        <w:rPr>
          <w:rFonts w:ascii="ComicSansMS" w:hAnsi="ComicSansMS" w:cs="ComicSansMS"/>
          <w:color w:val="000000"/>
          <w:sz w:val="24"/>
          <w:szCs w:val="24"/>
        </w:rPr>
        <w:t>Bergamo, Sestante</w:t>
      </w:r>
    </w:p>
    <w:p w:rsidR="00244D2C" w:rsidRDefault="00244D2C" w:rsidP="00244D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Edizioni.</w:t>
      </w:r>
    </w:p>
    <w:p w:rsidR="00244D2C" w:rsidRDefault="00244D2C" w:rsidP="00244D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PALLOTTI G., CAVADI G., </w:t>
      </w:r>
      <w:r>
        <w:rPr>
          <w:rFonts w:ascii="ComicSansMS" w:hAnsi="ComicSansMS" w:cs="ComicSansMS"/>
          <w:color w:val="000000"/>
          <w:sz w:val="25"/>
          <w:szCs w:val="25"/>
        </w:rPr>
        <w:t xml:space="preserve">Che storia!,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Roma, </w:t>
      </w: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Bonacci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>.</w:t>
      </w:r>
    </w:p>
    <w:p w:rsidR="00244D2C" w:rsidRDefault="00244D2C" w:rsidP="00244D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5"/>
          <w:szCs w:val="25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SCATAGLINI C., </w:t>
      </w:r>
      <w:r>
        <w:rPr>
          <w:rFonts w:ascii="ComicSansMS" w:hAnsi="ComicSansMS" w:cs="ComicSansMS"/>
          <w:color w:val="000000"/>
          <w:sz w:val="25"/>
          <w:szCs w:val="25"/>
        </w:rPr>
        <w:t>Geografia facile. Unità didattiche semplificate per la scuola primaria e secondaria di primo</w:t>
      </w:r>
    </w:p>
    <w:p w:rsidR="00244D2C" w:rsidRDefault="00244D2C" w:rsidP="00244D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5"/>
          <w:szCs w:val="25"/>
        </w:rPr>
        <w:t>grado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, Trento, </w:t>
      </w: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Erickson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>.</w:t>
      </w:r>
    </w:p>
    <w:p w:rsidR="00244D2C" w:rsidRDefault="00244D2C" w:rsidP="00244D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5"/>
          <w:szCs w:val="25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SCATAGLINI C., GIUSTINI A., </w:t>
      </w:r>
      <w:r>
        <w:rPr>
          <w:rFonts w:ascii="ComicSansMS" w:hAnsi="ComicSansMS" w:cs="ComicSansMS"/>
          <w:color w:val="000000"/>
          <w:sz w:val="25"/>
          <w:szCs w:val="25"/>
        </w:rPr>
        <w:t>Storia facile. Unità didattiche semplificate per la scuola primaria e</w:t>
      </w:r>
    </w:p>
    <w:p w:rsidR="00244D2C" w:rsidRDefault="00244D2C" w:rsidP="00244D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5"/>
          <w:szCs w:val="25"/>
        </w:rPr>
        <w:t>secondaria di primo grado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, Trento, </w:t>
      </w:r>
      <w:proofErr w:type="spellStart"/>
      <w:r>
        <w:rPr>
          <w:rFonts w:ascii="ComicSansMS" w:hAnsi="ComicSansMS" w:cs="ComicSansMS"/>
          <w:color w:val="000000"/>
          <w:sz w:val="24"/>
          <w:szCs w:val="24"/>
        </w:rPr>
        <w:t>Erickson</w:t>
      </w:r>
      <w:proofErr w:type="spellEnd"/>
      <w:r>
        <w:rPr>
          <w:rFonts w:ascii="ComicSansMS" w:hAnsi="ComicSansMS" w:cs="ComicSansMS"/>
          <w:color w:val="000000"/>
          <w:sz w:val="24"/>
          <w:szCs w:val="24"/>
        </w:rPr>
        <w:t>.</w:t>
      </w:r>
    </w:p>
    <w:p w:rsidR="00244D2C" w:rsidRDefault="00244D2C" w:rsidP="00244D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 xml:space="preserve">SCOPECE S., VARRIALE R., </w:t>
      </w:r>
      <w:r>
        <w:rPr>
          <w:rFonts w:ascii="ComicSansMS" w:hAnsi="ComicSansMS" w:cs="ComicSansMS"/>
          <w:color w:val="000000"/>
          <w:sz w:val="25"/>
          <w:szCs w:val="25"/>
        </w:rPr>
        <w:t>La mia storia. Percorsi facilitati per la scuola secondaria di primo grado</w:t>
      </w:r>
      <w:r>
        <w:rPr>
          <w:rFonts w:ascii="ComicSansMS" w:hAnsi="ComicSansMS" w:cs="ComicSansMS"/>
          <w:color w:val="000000"/>
          <w:sz w:val="24"/>
          <w:szCs w:val="24"/>
        </w:rPr>
        <w:t>, 3 Voll.,</w:t>
      </w:r>
    </w:p>
    <w:p w:rsidR="00244D2C" w:rsidRDefault="00244D2C" w:rsidP="00244D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Milano, Mursia.</w:t>
      </w:r>
    </w:p>
    <w:p w:rsidR="00244D2C" w:rsidRDefault="00244D2C" w:rsidP="00244D2C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ComicSansMS" w:hAnsi="ComicSansMS" w:cs="ComicSansMS"/>
          <w:color w:val="000000"/>
          <w:sz w:val="24"/>
          <w:szCs w:val="24"/>
        </w:rPr>
        <w:t>Per lo studio della geografia si consigliano anche i materiali nel seguente sito:</w:t>
      </w:r>
    </w:p>
    <w:p w:rsidR="00881978" w:rsidRDefault="00244D2C" w:rsidP="00244D2C">
      <w:r>
        <w:rPr>
          <w:rFonts w:ascii="ComicSansMS" w:hAnsi="ComicSansMS" w:cs="ComicSansMS"/>
          <w:color w:val="00B300"/>
          <w:sz w:val="24"/>
          <w:szCs w:val="24"/>
        </w:rPr>
        <w:t>http://www.zanichellibenvenuti.it/materiali/materiali-geografia.html</w:t>
      </w:r>
    </w:p>
    <w:sectPr w:rsidR="00881978" w:rsidSect="008819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4D2C"/>
    <w:rsid w:val="00244D2C"/>
    <w:rsid w:val="00881978"/>
    <w:rsid w:val="00931626"/>
    <w:rsid w:val="00D7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9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2018-08-23T09:34:00Z</dcterms:created>
  <dcterms:modified xsi:type="dcterms:W3CDTF">2018-08-31T08:52:00Z</dcterms:modified>
</cp:coreProperties>
</file>